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黑体" w:hAnsi="黑体" w:eastAsia="黑体"/>
          <w:sz w:val="48"/>
          <w:szCs w:val="52"/>
          <w:lang w:eastAsia="zh-CN"/>
        </w:rPr>
      </w:pPr>
      <w:r>
        <w:rPr>
          <w:rFonts w:hint="eastAsia" w:ascii="黑体" w:hAnsi="黑体" w:eastAsia="黑体"/>
          <w:sz w:val="48"/>
          <w:szCs w:val="52"/>
          <w:lang w:eastAsia="zh-CN"/>
        </w:rPr>
        <w:t>无锡市第二人民医院（江南大学附属中心</w:t>
      </w:r>
      <w:r>
        <w:rPr>
          <w:rFonts w:hint="eastAsia" w:ascii="黑体" w:hAnsi="黑体" w:eastAsia="黑体"/>
          <w:sz w:val="48"/>
          <w:szCs w:val="52"/>
        </w:rPr>
        <w:t>医院</w:t>
      </w:r>
      <w:r>
        <w:rPr>
          <w:rFonts w:hint="eastAsia" w:ascii="黑体" w:hAnsi="黑体" w:eastAsia="黑体"/>
          <w:sz w:val="48"/>
          <w:szCs w:val="52"/>
          <w:lang w:eastAsia="zh-CN"/>
        </w:rPr>
        <w:t>）</w:t>
      </w:r>
    </w:p>
    <w:p>
      <w:pPr>
        <w:spacing w:line="720" w:lineRule="auto"/>
        <w:jc w:val="center"/>
        <w:rPr>
          <w:rFonts w:ascii="黑体" w:hAnsi="黑体" w:eastAsia="黑体"/>
          <w:sz w:val="48"/>
          <w:szCs w:val="52"/>
        </w:rPr>
      </w:pPr>
      <w:r>
        <w:rPr>
          <w:rFonts w:ascii="黑体" w:hAnsi="黑体" w:eastAsia="黑体"/>
          <w:sz w:val="48"/>
          <w:szCs w:val="52"/>
          <w:u w:val="single"/>
        </w:rPr>
        <w:t xml:space="preserve">              </w:t>
      </w:r>
      <w:r>
        <w:rPr>
          <w:rFonts w:hint="eastAsia" w:ascii="黑体" w:hAnsi="黑体" w:eastAsia="黑体"/>
          <w:sz w:val="32"/>
          <w:szCs w:val="36"/>
        </w:rPr>
        <w:t>（医用耗材、化学试剂调研</w:t>
      </w:r>
      <w:r>
        <w:rPr>
          <w:rFonts w:hint="eastAsia" w:ascii="黑体" w:hAnsi="黑体" w:eastAsia="黑体"/>
          <w:sz w:val="32"/>
          <w:szCs w:val="36"/>
          <w:lang w:eastAsia="zh-CN"/>
        </w:rPr>
        <w:t>项目</w:t>
      </w:r>
      <w:r>
        <w:rPr>
          <w:rFonts w:hint="eastAsia" w:ascii="黑体" w:hAnsi="黑体" w:eastAsia="黑体"/>
          <w:sz w:val="32"/>
          <w:szCs w:val="36"/>
        </w:rPr>
        <w:t>）</w:t>
      </w:r>
    </w:p>
    <w:p>
      <w:pPr>
        <w:spacing w:line="360" w:lineRule="auto"/>
        <w:jc w:val="center"/>
        <w:rPr>
          <w:sz w:val="36"/>
          <w:szCs w:val="40"/>
        </w:rPr>
      </w:pPr>
    </w:p>
    <w:p>
      <w:pPr>
        <w:spacing w:line="360" w:lineRule="auto"/>
        <w:jc w:val="center"/>
        <w:rPr>
          <w:b/>
          <w:bCs/>
          <w:sz w:val="72"/>
          <w:szCs w:val="96"/>
        </w:rPr>
      </w:pPr>
      <w:r>
        <w:rPr>
          <w:rFonts w:hint="eastAsia"/>
          <w:b/>
          <w:bCs/>
          <w:sz w:val="72"/>
          <w:szCs w:val="96"/>
        </w:rPr>
        <w:t>报</w:t>
      </w:r>
    </w:p>
    <w:p>
      <w:pPr>
        <w:spacing w:line="360" w:lineRule="auto"/>
        <w:jc w:val="center"/>
        <w:rPr>
          <w:b/>
          <w:bCs/>
          <w:sz w:val="72"/>
          <w:szCs w:val="96"/>
        </w:rPr>
      </w:pPr>
      <w:r>
        <w:rPr>
          <w:rFonts w:hint="eastAsia"/>
          <w:b/>
          <w:bCs/>
          <w:sz w:val="72"/>
          <w:szCs w:val="96"/>
        </w:rPr>
        <w:t>名</w:t>
      </w:r>
    </w:p>
    <w:p>
      <w:pPr>
        <w:spacing w:line="360" w:lineRule="auto"/>
        <w:jc w:val="center"/>
        <w:rPr>
          <w:b/>
          <w:bCs/>
          <w:sz w:val="72"/>
          <w:szCs w:val="96"/>
        </w:rPr>
      </w:pPr>
      <w:r>
        <w:rPr>
          <w:rFonts w:hint="eastAsia"/>
          <w:b/>
          <w:bCs/>
          <w:sz w:val="72"/>
          <w:szCs w:val="96"/>
        </w:rPr>
        <w:t>材</w:t>
      </w:r>
    </w:p>
    <w:p>
      <w:pPr>
        <w:spacing w:line="360" w:lineRule="auto"/>
        <w:jc w:val="center"/>
        <w:rPr>
          <w:b/>
          <w:bCs/>
          <w:sz w:val="72"/>
          <w:szCs w:val="96"/>
        </w:rPr>
      </w:pPr>
      <w:r>
        <w:rPr>
          <w:rFonts w:hint="eastAsia"/>
          <w:b/>
          <w:bCs/>
          <w:sz w:val="72"/>
          <w:szCs w:val="96"/>
        </w:rPr>
        <w:t>料</w:t>
      </w:r>
    </w:p>
    <w:p>
      <w:pPr>
        <w:spacing w:line="360" w:lineRule="auto"/>
        <w:jc w:val="center"/>
        <w:rPr>
          <w:b/>
          <w:bCs/>
          <w:sz w:val="44"/>
          <w:szCs w:val="48"/>
        </w:rPr>
      </w:pPr>
    </w:p>
    <w:p>
      <w:pPr>
        <w:jc w:val="center"/>
        <w:rPr>
          <w:rFonts w:hint="eastAsia" w:ascii="黑体" w:eastAsia="黑体"/>
          <w:sz w:val="32"/>
          <w:szCs w:val="36"/>
        </w:rPr>
      </w:pPr>
    </w:p>
    <w:p>
      <w:pPr>
        <w:jc w:val="center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  <w:lang w:val="en-US" w:eastAsia="zh-CN"/>
        </w:rPr>
        <w:t>销售</w:t>
      </w:r>
      <w:r>
        <w:rPr>
          <w:rFonts w:hint="eastAsia" w:ascii="黑体" w:eastAsia="黑体"/>
          <w:sz w:val="32"/>
          <w:szCs w:val="36"/>
        </w:rPr>
        <w:t>单位名称：</w:t>
      </w:r>
      <w:r>
        <w:rPr>
          <w:rFonts w:hint="eastAsia" w:ascii="黑体" w:eastAsia="黑体"/>
          <w:sz w:val="32"/>
          <w:szCs w:val="36"/>
          <w:u w:val="single"/>
        </w:rPr>
        <w:t xml:space="preserve">                          </w:t>
      </w:r>
      <w:r>
        <w:rPr>
          <w:rFonts w:hint="eastAsia" w:ascii="黑体" w:eastAsia="黑体"/>
          <w:sz w:val="32"/>
          <w:szCs w:val="36"/>
        </w:rPr>
        <w:t>（盖单位章）</w:t>
      </w:r>
    </w:p>
    <w:p>
      <w:pPr>
        <w:jc w:val="center"/>
        <w:rPr>
          <w:rFonts w:hint="eastAsia"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法定代表人或其委托代理人：</w:t>
      </w:r>
      <w:r>
        <w:rPr>
          <w:rFonts w:hint="eastAsia" w:ascii="黑体" w:eastAsia="黑体"/>
          <w:sz w:val="32"/>
          <w:szCs w:val="36"/>
          <w:u w:val="single"/>
        </w:rPr>
        <w:t xml:space="preserve">              </w:t>
      </w:r>
      <w:r>
        <w:rPr>
          <w:rFonts w:hint="eastAsia" w:ascii="黑体" w:eastAsia="黑体"/>
          <w:sz w:val="32"/>
          <w:szCs w:val="36"/>
        </w:rPr>
        <w:t>（签字）</w:t>
      </w:r>
    </w:p>
    <w:p>
      <w:pPr>
        <w:ind w:firstLine="1280" w:firstLineChars="400"/>
        <w:jc w:val="left"/>
        <w:rPr>
          <w:rFonts w:hint="default" w:ascii="黑体" w:eastAsia="黑体"/>
          <w:sz w:val="32"/>
          <w:szCs w:val="36"/>
          <w:u w:val="single"/>
          <w:lang w:val="en-US" w:eastAsia="zh-CN"/>
        </w:rPr>
      </w:pPr>
      <w:r>
        <w:rPr>
          <w:rFonts w:hint="eastAsia" w:ascii="黑体" w:eastAsia="黑体"/>
          <w:sz w:val="32"/>
          <w:szCs w:val="36"/>
          <w:lang w:val="en-US" w:eastAsia="zh-CN"/>
        </w:rPr>
        <w:t>产品生产厂家（品牌）：</w:t>
      </w:r>
      <w:r>
        <w:rPr>
          <w:rFonts w:hint="eastAsia" w:ascii="黑体" w:eastAsia="黑体"/>
          <w:sz w:val="32"/>
          <w:szCs w:val="36"/>
          <w:u w:val="single"/>
          <w:lang w:val="en-US" w:eastAsia="zh-CN"/>
        </w:rPr>
        <w:t xml:space="preserve">                   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u w:val="single"/>
        </w:rPr>
        <w:t xml:space="preserve">     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eastAsia="黑体"/>
          <w:sz w:val="32"/>
          <w:szCs w:val="32"/>
        </w:rPr>
        <w:t>月</w:t>
      </w:r>
      <w:r>
        <w:rPr>
          <w:rFonts w:hint="eastAsia" w:asci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eastAsia="黑体"/>
          <w:sz w:val="32"/>
          <w:szCs w:val="32"/>
        </w:rPr>
        <w:t>日</w:t>
      </w: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</w:p>
    <w:p>
      <w:pPr>
        <w:jc w:val="center"/>
        <w:rPr>
          <w:rFonts w:hint="eastAsia" w:ascii="黑体" w:eastAsia="黑体"/>
          <w:sz w:val="32"/>
          <w:szCs w:val="32"/>
        </w:rPr>
      </w:pP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-839155045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8"/>
          <w:szCs w:val="22"/>
          <w:lang w:val="zh-CN"/>
        </w:rPr>
      </w:sdtEndPr>
      <w:sdtContent>
        <w:p>
          <w:pPr>
            <w:pStyle w:val="11"/>
            <w:rPr>
              <w:sz w:val="44"/>
              <w:szCs w:val="44"/>
            </w:rPr>
          </w:pPr>
          <w:r>
            <w:rPr>
              <w:sz w:val="44"/>
              <w:szCs w:val="44"/>
              <w:lang w:val="zh-CN"/>
            </w:rPr>
            <w:t>目录</w:t>
          </w:r>
        </w:p>
        <w:p>
          <w:pPr>
            <w:pStyle w:val="5"/>
            <w:tabs>
              <w:tab w:val="right" w:leader="dot" w:pos="8296"/>
            </w:tabs>
            <w:rPr>
              <w:sz w:val="28"/>
              <w:szCs w:val="32"/>
            </w:rPr>
          </w:pPr>
          <w:r>
            <w:rPr>
              <w:sz w:val="28"/>
              <w:szCs w:val="32"/>
            </w:rPr>
            <w:fldChar w:fldCharType="begin"/>
          </w:r>
          <w:r>
            <w:rPr>
              <w:sz w:val="28"/>
              <w:szCs w:val="32"/>
            </w:rPr>
            <w:instrText xml:space="preserve"> TOC \o "1-3" \h \z \u </w:instrText>
          </w:r>
          <w:r>
            <w:rPr>
              <w:sz w:val="28"/>
              <w:szCs w:val="32"/>
            </w:rPr>
            <w:fldChar w:fldCharType="separate"/>
          </w:r>
          <w:r>
            <w:fldChar w:fldCharType="begin"/>
          </w:r>
          <w:r>
            <w:instrText xml:space="preserve"> HYPERLINK \l "_Toc97131766" </w:instrText>
          </w:r>
          <w:r>
            <w:fldChar w:fldCharType="separate"/>
          </w:r>
          <w:r>
            <w:rPr>
              <w:rStyle w:val="8"/>
              <w:sz w:val="28"/>
              <w:szCs w:val="32"/>
            </w:rPr>
            <w:t>医用耗材</w:t>
          </w:r>
          <w:r>
            <w:rPr>
              <w:rStyle w:val="8"/>
              <w:rFonts w:hint="eastAsia"/>
              <w:sz w:val="28"/>
              <w:szCs w:val="32"/>
              <w:lang w:eastAsia="zh-CN"/>
            </w:rPr>
            <w:t>、化学试剂调研项目</w:t>
          </w:r>
          <w:r>
            <w:rPr>
              <w:rStyle w:val="8"/>
              <w:sz w:val="28"/>
              <w:szCs w:val="32"/>
            </w:rPr>
            <w:t>报名信息登记表</w:t>
          </w:r>
          <w:r>
            <w:rPr>
              <w:sz w:val="28"/>
              <w:szCs w:val="32"/>
            </w:rPr>
            <w:tab/>
          </w:r>
          <w:r>
            <w:rPr>
              <w:sz w:val="28"/>
              <w:szCs w:val="32"/>
            </w:rPr>
            <w:fldChar w:fldCharType="begin"/>
          </w:r>
          <w:r>
            <w:rPr>
              <w:sz w:val="28"/>
              <w:szCs w:val="32"/>
            </w:rPr>
            <w:instrText xml:space="preserve"> PAGEREF _Toc97131766 \h </w:instrText>
          </w:r>
          <w:r>
            <w:rPr>
              <w:sz w:val="28"/>
              <w:szCs w:val="32"/>
            </w:rPr>
            <w:fldChar w:fldCharType="separate"/>
          </w:r>
          <w:r>
            <w:rPr>
              <w:sz w:val="28"/>
              <w:szCs w:val="32"/>
            </w:rPr>
            <w:t>3</w:t>
          </w:r>
          <w:r>
            <w:rPr>
              <w:sz w:val="28"/>
              <w:szCs w:val="32"/>
            </w:rPr>
            <w:fldChar w:fldCharType="end"/>
          </w:r>
          <w:r>
            <w:rPr>
              <w:sz w:val="28"/>
              <w:szCs w:val="32"/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sz w:val="28"/>
              <w:szCs w:val="32"/>
            </w:rPr>
          </w:pPr>
          <w:r>
            <w:fldChar w:fldCharType="begin"/>
          </w:r>
          <w:r>
            <w:instrText xml:space="preserve"> HYPERLINK \l "_Toc97131768" </w:instrText>
          </w:r>
          <w:r>
            <w:fldChar w:fldCharType="separate"/>
          </w:r>
          <w:r>
            <w:rPr>
              <w:rStyle w:val="8"/>
              <w:sz w:val="28"/>
              <w:szCs w:val="32"/>
            </w:rPr>
            <w:t>生产厂家资质</w:t>
          </w:r>
          <w:r>
            <w:rPr>
              <w:sz w:val="28"/>
              <w:szCs w:val="32"/>
            </w:rPr>
            <w:tab/>
          </w:r>
          <w:r>
            <w:rPr>
              <w:sz w:val="28"/>
              <w:szCs w:val="32"/>
            </w:rPr>
            <w:fldChar w:fldCharType="begin"/>
          </w:r>
          <w:r>
            <w:rPr>
              <w:sz w:val="28"/>
              <w:szCs w:val="32"/>
            </w:rPr>
            <w:instrText xml:space="preserve"> PAGEREF _Toc97131768 \h </w:instrText>
          </w:r>
          <w:r>
            <w:rPr>
              <w:sz w:val="28"/>
              <w:szCs w:val="32"/>
            </w:rPr>
            <w:fldChar w:fldCharType="separate"/>
          </w:r>
          <w:r>
            <w:rPr>
              <w:sz w:val="28"/>
              <w:szCs w:val="32"/>
            </w:rPr>
            <w:t>4</w:t>
          </w:r>
          <w:r>
            <w:rPr>
              <w:sz w:val="28"/>
              <w:szCs w:val="32"/>
            </w:rPr>
            <w:fldChar w:fldCharType="end"/>
          </w:r>
          <w:r>
            <w:rPr>
              <w:sz w:val="28"/>
              <w:szCs w:val="32"/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sz w:val="28"/>
              <w:szCs w:val="32"/>
            </w:rPr>
          </w:pPr>
          <w:r>
            <w:fldChar w:fldCharType="begin"/>
          </w:r>
          <w:r>
            <w:instrText xml:space="preserve"> HYPERLINK \l "_Toc97131769" </w:instrText>
          </w:r>
          <w:r>
            <w:fldChar w:fldCharType="separate"/>
          </w:r>
          <w:r>
            <w:rPr>
              <w:rStyle w:val="8"/>
              <w:sz w:val="28"/>
              <w:szCs w:val="32"/>
            </w:rPr>
            <w:t>供货商/经销商资质</w:t>
          </w:r>
          <w:r>
            <w:rPr>
              <w:sz w:val="28"/>
              <w:szCs w:val="32"/>
            </w:rPr>
            <w:tab/>
          </w:r>
          <w:r>
            <w:rPr>
              <w:sz w:val="28"/>
              <w:szCs w:val="32"/>
            </w:rPr>
            <w:fldChar w:fldCharType="begin"/>
          </w:r>
          <w:r>
            <w:rPr>
              <w:sz w:val="28"/>
              <w:szCs w:val="32"/>
            </w:rPr>
            <w:instrText xml:space="preserve"> PAGEREF _Toc97131769 \h </w:instrText>
          </w:r>
          <w:r>
            <w:rPr>
              <w:sz w:val="28"/>
              <w:szCs w:val="32"/>
            </w:rPr>
            <w:fldChar w:fldCharType="separate"/>
          </w:r>
          <w:r>
            <w:rPr>
              <w:sz w:val="28"/>
              <w:szCs w:val="32"/>
            </w:rPr>
            <w:t>5</w:t>
          </w:r>
          <w:r>
            <w:rPr>
              <w:sz w:val="28"/>
              <w:szCs w:val="32"/>
            </w:rPr>
            <w:fldChar w:fldCharType="end"/>
          </w:r>
          <w:r>
            <w:rPr>
              <w:sz w:val="28"/>
              <w:szCs w:val="32"/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sz w:val="28"/>
              <w:szCs w:val="32"/>
            </w:rPr>
          </w:pPr>
          <w:r>
            <w:fldChar w:fldCharType="begin"/>
          </w:r>
          <w:r>
            <w:instrText xml:space="preserve"> HYPERLINK \l "_Toc97131770" </w:instrText>
          </w:r>
          <w:r>
            <w:fldChar w:fldCharType="separate"/>
          </w:r>
          <w:r>
            <w:rPr>
              <w:rStyle w:val="8"/>
              <w:sz w:val="28"/>
              <w:szCs w:val="32"/>
            </w:rPr>
            <w:t>其他材料</w:t>
          </w:r>
          <w:r>
            <w:rPr>
              <w:sz w:val="28"/>
              <w:szCs w:val="32"/>
            </w:rPr>
            <w:tab/>
          </w:r>
          <w:r>
            <w:rPr>
              <w:sz w:val="28"/>
              <w:szCs w:val="32"/>
            </w:rPr>
            <w:fldChar w:fldCharType="begin"/>
          </w:r>
          <w:r>
            <w:rPr>
              <w:sz w:val="28"/>
              <w:szCs w:val="32"/>
            </w:rPr>
            <w:instrText xml:space="preserve"> PAGEREF _Toc97131770 \h </w:instrText>
          </w:r>
          <w:r>
            <w:rPr>
              <w:sz w:val="28"/>
              <w:szCs w:val="32"/>
            </w:rPr>
            <w:fldChar w:fldCharType="separate"/>
          </w:r>
          <w:r>
            <w:rPr>
              <w:sz w:val="28"/>
              <w:szCs w:val="32"/>
            </w:rPr>
            <w:t>5</w:t>
          </w:r>
          <w:r>
            <w:rPr>
              <w:sz w:val="28"/>
              <w:szCs w:val="32"/>
            </w:rPr>
            <w:fldChar w:fldCharType="end"/>
          </w:r>
          <w:r>
            <w:rPr>
              <w:sz w:val="28"/>
              <w:szCs w:val="32"/>
            </w:rPr>
            <w:fldChar w:fldCharType="end"/>
          </w:r>
        </w:p>
        <w:p>
          <w:pPr>
            <w:rPr>
              <w:sz w:val="28"/>
              <w:szCs w:val="32"/>
            </w:rPr>
          </w:pPr>
          <w:r>
            <w:rPr>
              <w:b/>
              <w:bCs/>
              <w:sz w:val="28"/>
              <w:szCs w:val="32"/>
              <w:lang w:val="zh-CN"/>
            </w:rPr>
            <w:fldChar w:fldCharType="end"/>
          </w:r>
        </w:p>
      </w:sdtContent>
    </w:sdt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rPr>
          <w:b/>
          <w:bCs/>
          <w:sz w:val="32"/>
          <w:szCs w:val="36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 w:eastAsiaTheme="minorEastAsia"/>
          <w:sz w:val="36"/>
          <w:szCs w:val="36"/>
          <w:lang w:eastAsia="zh-CN"/>
        </w:rPr>
      </w:pPr>
      <w:bookmarkStart w:id="0" w:name="_Toc97131766"/>
      <w:r>
        <w:rPr>
          <w:rFonts w:hint="eastAsia"/>
          <w:sz w:val="36"/>
          <w:szCs w:val="36"/>
          <w:lang w:eastAsia="zh-CN"/>
        </w:rPr>
        <w:t>无锡市第二人民医院（江南大学附属中心</w:t>
      </w:r>
      <w:r>
        <w:rPr>
          <w:rFonts w:hint="eastAsia"/>
          <w:sz w:val="36"/>
          <w:szCs w:val="36"/>
        </w:rPr>
        <w:t>医院</w:t>
      </w:r>
      <w:r>
        <w:rPr>
          <w:rFonts w:hint="eastAsia"/>
          <w:sz w:val="36"/>
          <w:szCs w:val="36"/>
          <w:lang w:eastAsia="zh-CN"/>
        </w:rPr>
        <w:t>）</w:t>
      </w:r>
      <w:bookmarkStart w:id="5" w:name="_GoBack"/>
      <w:bookmarkEnd w:id="5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医用耗材、化学试剂调研</w:t>
      </w:r>
      <w:r>
        <w:rPr>
          <w:rFonts w:hint="eastAsia"/>
          <w:sz w:val="36"/>
          <w:szCs w:val="36"/>
          <w:lang w:eastAsia="zh-CN"/>
        </w:rPr>
        <w:t>项目</w:t>
      </w:r>
      <w:r>
        <w:rPr>
          <w:rFonts w:hint="eastAsia"/>
          <w:sz w:val="36"/>
          <w:szCs w:val="36"/>
        </w:rPr>
        <w:t>报名信息登记表</w:t>
      </w:r>
      <w:bookmarkEnd w:id="0"/>
    </w:p>
    <w:tbl>
      <w:tblPr>
        <w:tblStyle w:val="6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387"/>
        <w:gridCol w:w="3111"/>
        <w:gridCol w:w="2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医用耗材名称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（注册证）</w:t>
            </w:r>
          </w:p>
        </w:tc>
        <w:tc>
          <w:tcPr>
            <w:tcW w:w="8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生产企业</w:t>
            </w:r>
          </w:p>
        </w:tc>
        <w:tc>
          <w:tcPr>
            <w:tcW w:w="8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规格型号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最小包装单位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27位国家医保编码</w:t>
            </w:r>
          </w:p>
        </w:tc>
        <w:tc>
          <w:tcPr>
            <w:tcW w:w="8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注册证号或备案凭证号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有效期至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生产许可证号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有效期至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收费情况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可单独计价收费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收费编码：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 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不可单独计价收费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医疗服务项目收费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项目收费</w:t>
            </w:r>
            <w:r>
              <w:rPr>
                <w:rFonts w:hint="eastAsia" w:ascii="宋体" w:hAnsi="宋体" w:eastAsia="宋体" w:cs="宋体"/>
                <w:szCs w:val="21"/>
              </w:rPr>
              <w:t>编码：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项目收费价格：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中标情况</w:t>
            </w:r>
          </w:p>
        </w:tc>
        <w:tc>
          <w:tcPr>
            <w:tcW w:w="2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江苏省中标产品（编码：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中标（挂网）价（元）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本次报价（元）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联系人及联系方式</w:t>
            </w:r>
          </w:p>
        </w:tc>
        <w:tc>
          <w:tcPr>
            <w:tcW w:w="8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exac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供应商承诺</w:t>
            </w:r>
          </w:p>
        </w:tc>
        <w:tc>
          <w:tcPr>
            <w:tcW w:w="5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1、提供的一切材料都是真实的、准确的；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2、所供应的产品资质齐全、质量合格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、保证供应</w:t>
            </w:r>
            <w:r>
              <w:rPr>
                <w:rFonts w:hint="eastAsia" w:ascii="宋体" w:hAnsi="宋体" w:eastAsia="宋体" w:cs="宋体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3、供应价为江苏省最低价。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  （单位盖章）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法人或授权委托人签名：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日期：</w:t>
            </w:r>
          </w:p>
        </w:tc>
      </w:tr>
    </w:tbl>
    <w:p>
      <w:pPr>
        <w:pStyle w:val="2"/>
        <w:jc w:val="center"/>
        <w:rPr>
          <w:sz w:val="36"/>
          <w:szCs w:val="36"/>
        </w:rPr>
      </w:pPr>
      <w:bookmarkStart w:id="1" w:name="_Toc97131768"/>
      <w:r>
        <w:rPr>
          <w:rFonts w:hint="eastAsia"/>
          <w:sz w:val="36"/>
          <w:szCs w:val="36"/>
        </w:rPr>
        <w:t>生产厂家资质</w:t>
      </w:r>
      <w:bookmarkEnd w:id="1"/>
    </w:p>
    <w:p>
      <w:pPr>
        <w:spacing w:line="360" w:lineRule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国产产品：</w:t>
      </w:r>
    </w:p>
    <w:p>
      <w:pPr>
        <w:pStyle w:val="9"/>
        <w:numPr>
          <w:ilvl w:val="0"/>
          <w:numId w:val="3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生产厂家营业执照</w:t>
      </w:r>
    </w:p>
    <w:p>
      <w:pPr>
        <w:pStyle w:val="9"/>
        <w:numPr>
          <w:ilvl w:val="0"/>
          <w:numId w:val="3"/>
        </w:numPr>
        <w:spacing w:line="360" w:lineRule="auto"/>
        <w:ind w:firstLineChars="0"/>
        <w:rPr>
          <w:sz w:val="24"/>
          <w:szCs w:val="28"/>
        </w:rPr>
      </w:pPr>
      <w:bookmarkStart w:id="2" w:name="_Hlk97125104"/>
      <w:r>
        <w:rPr>
          <w:rFonts w:hint="eastAsia"/>
          <w:sz w:val="24"/>
          <w:szCs w:val="28"/>
        </w:rPr>
        <w:t>产品彩页及说明文件</w:t>
      </w:r>
    </w:p>
    <w:bookmarkEnd w:id="2"/>
    <w:p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 xml:space="preserve">3.  </w:t>
      </w:r>
      <w:r>
        <w:rPr>
          <w:rFonts w:hint="eastAsia"/>
          <w:sz w:val="24"/>
          <w:szCs w:val="28"/>
        </w:rPr>
        <w:t>产品若作为第一类医疗器械管理：第一类医疗器械生产备案凭证、第一类医疗器械备案凭证及信息表</w:t>
      </w:r>
    </w:p>
    <w:p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产品若作为第二类医疗器械管理：医疗器械生产许可证、医疗器械生产产品登记表、医疗器械注册证</w:t>
      </w:r>
    </w:p>
    <w:p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产品若作为第三类医疗器械管理：医疗器械生产许可证、医疗器械生产产品登记表、医疗器械注册证</w:t>
      </w:r>
    </w:p>
    <w:p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附一份查询注册证时的药监部门网站截图。</w:t>
      </w:r>
    </w:p>
    <w:p>
      <w:pPr>
        <w:spacing w:line="360" w:lineRule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进口产品：</w:t>
      </w:r>
    </w:p>
    <w:p>
      <w:pPr>
        <w:pStyle w:val="9"/>
        <w:numPr>
          <w:ilvl w:val="0"/>
          <w:numId w:val="4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国内总代营业执照</w:t>
      </w:r>
    </w:p>
    <w:p>
      <w:pPr>
        <w:pStyle w:val="9"/>
        <w:numPr>
          <w:ilvl w:val="0"/>
          <w:numId w:val="4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产品彩页及说明文件</w:t>
      </w:r>
    </w:p>
    <w:p>
      <w:pPr>
        <w:pStyle w:val="9"/>
        <w:numPr>
          <w:ilvl w:val="0"/>
          <w:numId w:val="4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产品若作为第一类医疗器械管理：第一类医疗器械备案凭证及信息表</w:t>
      </w:r>
    </w:p>
    <w:p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产品若作为第二类医疗器械管理：第二类医疗器械经营备案凭证（经营范围须有该类产品）、医疗器械注册证</w:t>
      </w:r>
    </w:p>
    <w:p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产品若作为第三类医疗器械管理： 医疗器械经营许可证（经营范围须有该类产品）、医疗器械注册证</w:t>
      </w:r>
    </w:p>
    <w:p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附一份查询注册证时的药监部门网站截图。</w:t>
      </w:r>
    </w:p>
    <w:p>
      <w:pPr>
        <w:pStyle w:val="2"/>
        <w:spacing w:line="360" w:lineRule="auto"/>
        <w:jc w:val="center"/>
        <w:rPr>
          <w:sz w:val="36"/>
          <w:szCs w:val="36"/>
        </w:rPr>
      </w:pPr>
      <w:bookmarkStart w:id="3" w:name="_Toc97131769"/>
      <w:r>
        <w:rPr>
          <w:rFonts w:hint="eastAsia"/>
          <w:sz w:val="36"/>
          <w:szCs w:val="36"/>
        </w:rPr>
        <w:t>供货商/经销商资质</w:t>
      </w:r>
      <w:bookmarkEnd w:id="3"/>
    </w:p>
    <w:p>
      <w:pPr>
        <w:pStyle w:val="9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产品代理授权书</w:t>
      </w:r>
    </w:p>
    <w:p>
      <w:pPr>
        <w:pStyle w:val="9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供货商</w:t>
      </w:r>
      <w:r>
        <w:rPr>
          <w:sz w:val="24"/>
          <w:szCs w:val="24"/>
        </w:rPr>
        <w:t>/经销商</w:t>
      </w:r>
      <w:r>
        <w:rPr>
          <w:rFonts w:hint="eastAsia"/>
          <w:sz w:val="24"/>
          <w:szCs w:val="24"/>
        </w:rPr>
        <w:t>营业执照</w:t>
      </w:r>
    </w:p>
    <w:p>
      <w:pPr>
        <w:pStyle w:val="9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经营产品若为第二类医疗器械：第二类医疗器械经营备案凭证（经营范围须有该类产品）</w:t>
      </w:r>
    </w:p>
    <w:p>
      <w:pPr>
        <w:pStyle w:val="9"/>
        <w:spacing w:line="360" w:lineRule="auto"/>
        <w:ind w:left="3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经营产品若为第三类医疗器械：医疗器械经营许可证（经营范围须有该类产品）</w:t>
      </w:r>
    </w:p>
    <w:p>
      <w:pPr>
        <w:pStyle w:val="9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法定代表人身份证明和授权委托书（详见附件1）</w:t>
      </w:r>
    </w:p>
    <w:p>
      <w:pPr>
        <w:pStyle w:val="2"/>
        <w:spacing w:line="360" w:lineRule="auto"/>
        <w:jc w:val="center"/>
        <w:rPr>
          <w:sz w:val="36"/>
          <w:szCs w:val="36"/>
        </w:rPr>
      </w:pPr>
      <w:bookmarkStart w:id="4" w:name="_Toc97131770"/>
      <w:r>
        <w:rPr>
          <w:rFonts w:hint="eastAsia"/>
          <w:sz w:val="36"/>
          <w:szCs w:val="36"/>
        </w:rPr>
        <w:t>其他材料</w:t>
      </w:r>
      <w:bookmarkEnd w:id="4"/>
    </w:p>
    <w:p>
      <w:pPr>
        <w:pStyle w:val="9"/>
        <w:numPr>
          <w:ilvl w:val="0"/>
          <w:numId w:val="6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用户名单、采购时间</w:t>
      </w:r>
      <w:r>
        <w:rPr>
          <w:rFonts w:hint="eastAsia"/>
          <w:sz w:val="24"/>
          <w:szCs w:val="28"/>
          <w:lang w:eastAsia="zh-CN"/>
        </w:rPr>
        <w:t>、</w:t>
      </w:r>
      <w:r>
        <w:rPr>
          <w:rFonts w:hint="eastAsia"/>
          <w:sz w:val="24"/>
          <w:szCs w:val="28"/>
          <w:lang w:val="en-US" w:eastAsia="zh-CN"/>
        </w:rPr>
        <w:t>供货单价</w:t>
      </w:r>
      <w:r>
        <w:rPr>
          <w:rFonts w:hint="eastAsia"/>
          <w:sz w:val="24"/>
          <w:szCs w:val="28"/>
        </w:rPr>
        <w:t>及联系人（部门）</w:t>
      </w:r>
    </w:p>
    <w:p>
      <w:pPr>
        <w:pStyle w:val="9"/>
        <w:numPr>
          <w:ilvl w:val="0"/>
          <w:numId w:val="6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其他医院供货发票</w:t>
      </w:r>
    </w:p>
    <w:p>
      <w:pPr>
        <w:pStyle w:val="9"/>
        <w:numPr>
          <w:ilvl w:val="0"/>
          <w:numId w:val="6"/>
        </w:numPr>
        <w:spacing w:line="360" w:lineRule="auto"/>
        <w:ind w:firstLineChars="0"/>
        <w:rPr>
          <w:sz w:val="24"/>
          <w:szCs w:val="28"/>
        </w:rPr>
      </w:pPr>
      <w:r>
        <w:rPr>
          <w:sz w:val="24"/>
          <w:szCs w:val="28"/>
        </w:rPr>
        <w:t>E</w:t>
      </w:r>
      <w:r>
        <w:rPr>
          <w:rFonts w:hint="eastAsia"/>
          <w:sz w:val="24"/>
          <w:szCs w:val="28"/>
        </w:rPr>
        <w:t>xcel版本医用耗材、化学试剂调研项目报名表（</w:t>
      </w:r>
      <w:r>
        <w:rPr>
          <w:rFonts w:hint="eastAsia"/>
          <w:sz w:val="24"/>
          <w:szCs w:val="28"/>
          <w:lang w:val="en-US" w:eastAsia="zh-CN"/>
        </w:rPr>
        <w:t>E</w:t>
      </w:r>
      <w:r>
        <w:rPr>
          <w:rFonts w:hint="eastAsia"/>
          <w:sz w:val="24"/>
          <w:szCs w:val="28"/>
        </w:rPr>
        <w:t>xcel</w:t>
      </w:r>
      <w:r>
        <w:rPr>
          <w:rFonts w:hint="eastAsia"/>
          <w:sz w:val="24"/>
          <w:szCs w:val="28"/>
          <w:lang w:eastAsia="zh-CN"/>
        </w:rPr>
        <w:t>电子版</w:t>
      </w:r>
      <w:r>
        <w:rPr>
          <w:rFonts w:hint="eastAsia"/>
          <w:sz w:val="24"/>
          <w:szCs w:val="28"/>
        </w:rPr>
        <w:t>及盖章扫描件均须提交）（详见附件2）</w:t>
      </w:r>
    </w:p>
    <w:p>
      <w:pPr>
        <w:jc w:val="center"/>
        <w:rPr>
          <w:rFonts w:hAnsi="黑体"/>
          <w:b/>
          <w:bCs/>
          <w:sz w:val="32"/>
          <w:szCs w:val="44"/>
        </w:rPr>
      </w:pPr>
    </w:p>
    <w:p>
      <w:pPr>
        <w:rPr>
          <w:rFonts w:hAnsi="黑体"/>
          <w:sz w:val="28"/>
          <w:szCs w:val="40"/>
        </w:rPr>
      </w:pPr>
      <w:r>
        <w:rPr>
          <w:rFonts w:hint="eastAsia" w:hAnsi="黑体"/>
          <w:sz w:val="28"/>
          <w:szCs w:val="40"/>
        </w:rPr>
        <w:t>备注：有意向者必须提供符合我院要求的以上报名材料，并</w:t>
      </w:r>
      <w:r>
        <w:rPr>
          <w:rFonts w:hAnsi="黑体"/>
          <w:sz w:val="28"/>
          <w:szCs w:val="40"/>
        </w:rPr>
        <w:t>按</w:t>
      </w:r>
      <w:r>
        <w:rPr>
          <w:rFonts w:hint="eastAsia" w:hAnsi="黑体"/>
          <w:sz w:val="28"/>
          <w:szCs w:val="40"/>
        </w:rPr>
        <w:t>上述目录</w:t>
      </w:r>
      <w:r>
        <w:rPr>
          <w:rFonts w:hAnsi="黑体"/>
          <w:sz w:val="28"/>
          <w:szCs w:val="40"/>
        </w:rPr>
        <w:t>顺序装订</w:t>
      </w:r>
      <w:r>
        <w:rPr>
          <w:rFonts w:hint="eastAsia" w:hAnsi="黑体"/>
          <w:sz w:val="28"/>
          <w:szCs w:val="40"/>
        </w:rPr>
        <w:t>成册。</w:t>
      </w:r>
      <w:r>
        <w:rPr>
          <w:rFonts w:hint="eastAsia" w:hAnsi="黑体"/>
          <w:color w:val="FF0000"/>
          <w:sz w:val="28"/>
          <w:szCs w:val="40"/>
        </w:rPr>
        <w:t>纸质文件一份</w:t>
      </w:r>
      <w:r>
        <w:rPr>
          <w:rFonts w:hint="eastAsia" w:hAnsi="黑体"/>
          <w:sz w:val="28"/>
          <w:szCs w:val="40"/>
        </w:rPr>
        <w:t>加盖公章提交至</w:t>
      </w:r>
      <w:r>
        <w:rPr>
          <w:rFonts w:hint="eastAsia" w:hAnsi="黑体"/>
          <w:sz w:val="28"/>
          <w:szCs w:val="40"/>
          <w:lang w:eastAsia="zh-CN"/>
        </w:rPr>
        <w:t>南院区</w:t>
      </w:r>
      <w:r>
        <w:rPr>
          <w:rFonts w:hint="eastAsia" w:hAnsi="黑体"/>
          <w:sz w:val="28"/>
          <w:szCs w:val="40"/>
          <w:lang w:val="en-US" w:eastAsia="zh-CN"/>
        </w:rPr>
        <w:t>6</w:t>
      </w:r>
      <w:r>
        <w:rPr>
          <w:rFonts w:hint="eastAsia" w:hAnsi="黑体"/>
          <w:sz w:val="28"/>
          <w:szCs w:val="40"/>
        </w:rPr>
        <w:t>号楼</w:t>
      </w:r>
      <w:r>
        <w:rPr>
          <w:rFonts w:hint="eastAsia" w:hAnsi="黑体"/>
          <w:sz w:val="28"/>
          <w:szCs w:val="40"/>
          <w:lang w:val="en-US" w:eastAsia="zh-CN"/>
        </w:rPr>
        <w:t>902医学工程处</w:t>
      </w:r>
      <w:r>
        <w:rPr>
          <w:rFonts w:hint="eastAsia" w:hAnsi="黑体"/>
          <w:sz w:val="28"/>
          <w:szCs w:val="40"/>
        </w:rPr>
        <w:t>办公室，</w:t>
      </w:r>
      <w:r>
        <w:fldChar w:fldCharType="begin"/>
      </w:r>
      <w:r>
        <w:instrText xml:space="preserve"> HYPERLINK "mailto:并扫描生成一份PDF格式文件+附件2%20excel格式文件发送至zdyycaigou@163.com" </w:instrText>
      </w:r>
      <w:r>
        <w:fldChar w:fldCharType="separate"/>
      </w:r>
      <w:r>
        <w:rPr>
          <w:rStyle w:val="8"/>
          <w:rFonts w:hint="eastAsia" w:hAnsi="黑体"/>
          <w:color w:val="000000" w:themeColor="text1"/>
          <w:sz w:val="28"/>
          <w:szCs w:val="40"/>
          <w:u w:val="none"/>
          <w14:textFill>
            <w14:solidFill>
              <w14:schemeClr w14:val="tx1"/>
            </w14:solidFill>
          </w14:textFill>
        </w:rPr>
        <w:t>并扫描生成</w:t>
      </w:r>
      <w:r>
        <w:rPr>
          <w:rStyle w:val="8"/>
          <w:rFonts w:hint="eastAsia" w:hAnsi="黑体"/>
          <w:color w:val="FF0000"/>
          <w:sz w:val="28"/>
          <w:szCs w:val="40"/>
          <w:u w:val="none"/>
        </w:rPr>
        <w:t>一份</w:t>
      </w:r>
      <w:r>
        <w:rPr>
          <w:rStyle w:val="8"/>
          <w:rFonts w:hAnsi="黑体"/>
          <w:color w:val="FF0000"/>
          <w:sz w:val="28"/>
          <w:szCs w:val="40"/>
          <w:u w:val="none"/>
        </w:rPr>
        <w:t>PDF格式文件+附件</w:t>
      </w:r>
      <w:r>
        <w:rPr>
          <w:rStyle w:val="8"/>
          <w:rFonts w:hint="eastAsia" w:hAnsi="黑体"/>
          <w:color w:val="FF0000"/>
          <w:sz w:val="28"/>
          <w:szCs w:val="40"/>
          <w:u w:val="none"/>
        </w:rPr>
        <w:t>2</w:t>
      </w:r>
      <w:r>
        <w:rPr>
          <w:rStyle w:val="8"/>
          <w:rFonts w:hAnsi="黑体"/>
          <w:color w:val="FF0000"/>
          <w:sz w:val="28"/>
          <w:szCs w:val="40"/>
          <w:u w:val="none"/>
        </w:rPr>
        <w:t xml:space="preserve"> </w:t>
      </w:r>
      <w:r>
        <w:rPr>
          <w:rStyle w:val="8"/>
          <w:rFonts w:hint="eastAsia" w:hAnsi="黑体"/>
          <w:color w:val="FF0000"/>
          <w:sz w:val="28"/>
          <w:szCs w:val="40"/>
          <w:u w:val="none"/>
        </w:rPr>
        <w:t>excel格式文件</w:t>
      </w:r>
      <w:r>
        <w:rPr>
          <w:rStyle w:val="8"/>
          <w:rFonts w:hAnsi="黑体"/>
          <w:color w:val="000000" w:themeColor="text1"/>
          <w:sz w:val="28"/>
          <w:szCs w:val="40"/>
          <w:u w:val="none"/>
          <w14:textFill>
            <w14:solidFill>
              <w14:schemeClr w14:val="tx1"/>
            </w14:solidFill>
          </w14:textFill>
        </w:rPr>
        <w:t>发送至</w:t>
      </w:r>
      <w:r>
        <w:rPr>
          <w:rStyle w:val="8"/>
          <w:rFonts w:hint="eastAsia" w:hAnsi="黑体"/>
          <w:color w:val="000000" w:themeColor="text1"/>
          <w:sz w:val="28"/>
          <w:szCs w:val="40"/>
          <w:u w:val="none"/>
          <w:lang w:val="en-US" w:eastAsia="zh-CN"/>
          <w14:textFill>
            <w14:solidFill>
              <w14:schemeClr w14:val="tx1"/>
            </w14:solidFill>
          </w14:textFill>
        </w:rPr>
        <w:t>wxeysbk</w:t>
      </w:r>
      <w:r>
        <w:rPr>
          <w:rStyle w:val="8"/>
          <w:rFonts w:hAnsi="黑体"/>
          <w:color w:val="000000" w:themeColor="text1"/>
          <w:sz w:val="28"/>
          <w:szCs w:val="40"/>
          <w:u w:val="none"/>
          <w14:textFill>
            <w14:solidFill>
              <w14:schemeClr w14:val="tx1"/>
            </w14:solidFill>
          </w14:textFill>
        </w:rPr>
        <w:t>@163.com</w:t>
      </w:r>
      <w:r>
        <w:rPr>
          <w:rStyle w:val="8"/>
          <w:rFonts w:hAnsi="黑体"/>
          <w:color w:val="000000" w:themeColor="text1"/>
          <w:sz w:val="28"/>
          <w:szCs w:val="40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hAnsi="黑体"/>
          <w:sz w:val="28"/>
          <w:szCs w:val="40"/>
        </w:rPr>
        <w:t>（以</w:t>
      </w:r>
      <w:r>
        <w:rPr>
          <w:rFonts w:hAnsi="黑体"/>
          <w:sz w:val="28"/>
          <w:szCs w:val="40"/>
        </w:rPr>
        <w:t>产品名称+公司+品牌命名</w:t>
      </w:r>
      <w:r>
        <w:rPr>
          <w:rFonts w:hint="eastAsia" w:hAnsi="黑体"/>
          <w:sz w:val="28"/>
          <w:szCs w:val="40"/>
        </w:rPr>
        <w:t>）。</w:t>
      </w:r>
      <w:r>
        <w:rPr>
          <w:rFonts w:hAnsi="黑体"/>
          <w:sz w:val="28"/>
          <w:szCs w:val="40"/>
        </w:rPr>
        <w:t>保证所提供的材料真实、有效、齐全，承担相应的法律责任。</w:t>
      </w:r>
    </w:p>
    <w:p>
      <w:pPr>
        <w:jc w:val="center"/>
        <w:rPr>
          <w:rFonts w:hAnsi="黑体"/>
          <w:b/>
          <w:bCs/>
          <w:color w:val="FF0000"/>
          <w:sz w:val="32"/>
          <w:szCs w:val="44"/>
        </w:rPr>
      </w:pPr>
      <w:r>
        <w:rPr>
          <w:rFonts w:hint="eastAsia" w:hAnsi="黑体"/>
          <w:b/>
          <w:bCs/>
          <w:color w:val="FF0000"/>
          <w:sz w:val="32"/>
          <w:szCs w:val="44"/>
        </w:rPr>
        <w:t>报名公司需严格按照上述目录内容及要求递交报名材料，否则视为自动弃权！</w:t>
      </w:r>
    </w:p>
    <w:p>
      <w:pPr>
        <w:rPr>
          <w:rFonts w:hint="eastAsia" w:hAnsi="黑体"/>
          <w:sz w:val="24"/>
          <w:szCs w:val="36"/>
        </w:rPr>
      </w:pPr>
      <w:r>
        <w:rPr>
          <w:rFonts w:hint="eastAsia" w:hAnsi="黑体"/>
          <w:sz w:val="24"/>
          <w:szCs w:val="36"/>
        </w:rPr>
        <w:br w:type="page"/>
      </w:r>
    </w:p>
    <w:p>
      <w:pPr>
        <w:jc w:val="left"/>
        <w:rPr>
          <w:rFonts w:hAnsi="黑体"/>
          <w:sz w:val="24"/>
          <w:szCs w:val="36"/>
        </w:rPr>
      </w:pPr>
      <w:r>
        <w:rPr>
          <w:rFonts w:hint="eastAsia" w:hAnsi="黑体"/>
          <w:sz w:val="24"/>
          <w:szCs w:val="36"/>
        </w:rPr>
        <w:t>附件1</w:t>
      </w:r>
    </w:p>
    <w:p>
      <w:pPr>
        <w:jc w:val="center"/>
        <w:rPr>
          <w:rFonts w:hAnsi="黑体"/>
          <w:b/>
          <w:bCs/>
          <w:sz w:val="32"/>
          <w:szCs w:val="44"/>
        </w:rPr>
      </w:pPr>
      <w:r>
        <w:rPr>
          <w:rFonts w:hint="eastAsia" w:hAnsi="黑体"/>
          <w:b/>
          <w:bCs/>
          <w:sz w:val="32"/>
          <w:szCs w:val="44"/>
        </w:rPr>
        <w:t>法定代表人身份证明</w:t>
      </w:r>
    </w:p>
    <w:p>
      <w:pPr>
        <w:spacing w:line="500" w:lineRule="exact"/>
        <w:rPr>
          <w:rFonts w:ascii="Calibri" w:hAnsi="Calibri" w:eastAsia="宋体"/>
          <w:sz w:val="24"/>
          <w:szCs w:val="28"/>
        </w:rPr>
      </w:pPr>
      <w:r>
        <w:rPr>
          <w:rFonts w:hint="eastAsia"/>
          <w:sz w:val="24"/>
          <w:szCs w:val="28"/>
        </w:rPr>
        <w:t>单位名称：</w:t>
      </w:r>
      <w:r>
        <w:rPr>
          <w:sz w:val="24"/>
          <w:szCs w:val="28"/>
          <w:u w:val="single"/>
        </w:rPr>
        <w:t xml:space="preserve">                               </w:t>
      </w:r>
    </w:p>
    <w:p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单位性质：</w:t>
      </w:r>
      <w:r>
        <w:rPr>
          <w:sz w:val="24"/>
          <w:szCs w:val="28"/>
          <w:u w:val="single"/>
        </w:rPr>
        <w:t xml:space="preserve">                               </w:t>
      </w:r>
    </w:p>
    <w:p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地址：</w:t>
      </w:r>
      <w:r>
        <w:rPr>
          <w:sz w:val="24"/>
          <w:szCs w:val="28"/>
          <w:u w:val="single"/>
        </w:rPr>
        <w:t xml:space="preserve">                                   </w:t>
      </w:r>
    </w:p>
    <w:p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成立时间：</w:t>
      </w:r>
      <w:r>
        <w:rPr>
          <w:sz w:val="24"/>
          <w:szCs w:val="28"/>
          <w:u w:val="single"/>
        </w:rPr>
        <w:t xml:space="preserve">                               </w:t>
      </w:r>
    </w:p>
    <w:p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经营期限：</w:t>
      </w:r>
      <w:r>
        <w:rPr>
          <w:sz w:val="24"/>
          <w:szCs w:val="28"/>
          <w:u w:val="single"/>
        </w:rPr>
        <w:t xml:space="preserve">                               </w:t>
      </w:r>
    </w:p>
    <w:p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姓名：</w:t>
      </w:r>
      <w:r>
        <w:rPr>
          <w:sz w:val="24"/>
          <w:szCs w:val="28"/>
          <w:u w:val="single"/>
        </w:rPr>
        <w:t xml:space="preserve">             </w:t>
      </w:r>
      <w:r>
        <w:rPr>
          <w:rFonts w:hint="eastAsia"/>
          <w:sz w:val="24"/>
          <w:szCs w:val="28"/>
        </w:rPr>
        <w:t>性别：</w:t>
      </w:r>
      <w:r>
        <w:rPr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</w:rPr>
        <w:t>年龄：</w:t>
      </w:r>
      <w:r>
        <w:rPr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</w:rPr>
        <w:t>职务：</w:t>
      </w:r>
      <w:r>
        <w:rPr>
          <w:sz w:val="24"/>
          <w:szCs w:val="28"/>
          <w:u w:val="single"/>
        </w:rPr>
        <w:t xml:space="preserve">                </w:t>
      </w:r>
      <w:r>
        <w:rPr>
          <w:rFonts w:hint="eastAsia"/>
          <w:sz w:val="24"/>
          <w:szCs w:val="28"/>
        </w:rPr>
        <w:t>身份证号码：</w:t>
      </w:r>
      <w:r>
        <w:rPr>
          <w:sz w:val="24"/>
          <w:szCs w:val="28"/>
          <w:u w:val="single"/>
        </w:rPr>
        <w:t xml:space="preserve">                      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系</w:t>
      </w:r>
      <w:r>
        <w:rPr>
          <w:sz w:val="24"/>
          <w:szCs w:val="28"/>
          <w:u w:val="single"/>
        </w:rPr>
        <w:t xml:space="preserve">                          </w:t>
      </w:r>
      <w:r>
        <w:rPr>
          <w:rFonts w:hint="eastAsia"/>
          <w:sz w:val="24"/>
          <w:szCs w:val="28"/>
        </w:rPr>
        <w:t>（单位名称）的法定代表人。</w:t>
      </w:r>
    </w:p>
    <w:p>
      <w:pPr>
        <w:spacing w:line="500" w:lineRule="exact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特此证明。</w:t>
      </w:r>
    </w:p>
    <w:p>
      <w:pPr>
        <w:spacing w:line="500" w:lineRule="exact"/>
        <w:rPr>
          <w:sz w:val="24"/>
          <w:szCs w:val="28"/>
        </w:rPr>
      </w:pPr>
    </w:p>
    <w:p>
      <w:pPr>
        <w:spacing w:line="500" w:lineRule="exact"/>
        <w:ind w:firstLine="3360" w:firstLineChars="1400"/>
        <w:rPr>
          <w:sz w:val="24"/>
          <w:szCs w:val="28"/>
        </w:rPr>
      </w:pPr>
      <w:r>
        <w:rPr>
          <w:rFonts w:hint="eastAsia"/>
          <w:sz w:val="24"/>
          <w:szCs w:val="28"/>
        </w:rPr>
        <w:t>单位：</w:t>
      </w:r>
      <w:r>
        <w:rPr>
          <w:sz w:val="24"/>
          <w:szCs w:val="28"/>
          <w:u w:val="single"/>
        </w:rPr>
        <w:t xml:space="preserve">                        </w:t>
      </w:r>
      <w:r>
        <w:rPr>
          <w:rFonts w:hint="eastAsia"/>
          <w:sz w:val="24"/>
          <w:szCs w:val="28"/>
        </w:rPr>
        <w:t>（盖单位章）</w:t>
      </w:r>
    </w:p>
    <w:p>
      <w:pPr>
        <w:spacing w:line="500" w:lineRule="exact"/>
        <w:ind w:firstLine="6000" w:firstLineChars="2500"/>
        <w:rPr>
          <w:sz w:val="24"/>
          <w:szCs w:val="28"/>
        </w:rPr>
      </w:pPr>
      <w:r>
        <w:rPr>
          <w:sz w:val="24"/>
          <w:szCs w:val="28"/>
        </w:rPr>
        <w:t>202</w:t>
      </w:r>
      <w:r>
        <w:rPr>
          <w:rFonts w:hint="eastAsia"/>
          <w:sz w:val="24"/>
          <w:szCs w:val="28"/>
          <w:lang w:val="en-US" w:eastAsia="zh-CN"/>
        </w:rPr>
        <w:t xml:space="preserve">3 </w:t>
      </w:r>
      <w:r>
        <w:rPr>
          <w:rFonts w:hint="eastAsia"/>
          <w:sz w:val="24"/>
          <w:szCs w:val="28"/>
        </w:rPr>
        <w:t>年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月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日</w:t>
      </w:r>
    </w:p>
    <w:p>
      <w:pPr>
        <w:spacing w:line="500" w:lineRule="exact"/>
        <w:rPr>
          <w:sz w:val="24"/>
          <w:szCs w:val="28"/>
        </w:rPr>
      </w:pPr>
    </w:p>
    <w:p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法定代表人身份证复印件</w:t>
      </w:r>
    </w:p>
    <w:p>
      <w:pPr>
        <w:spacing w:line="500" w:lineRule="exact"/>
        <w:rPr>
          <w:sz w:val="24"/>
          <w:szCs w:val="28"/>
        </w:rPr>
      </w:pPr>
    </w:p>
    <w:p>
      <w:pPr>
        <w:spacing w:before="100" w:beforeAutospacing="1" w:after="100" w:afterAutospacing="1"/>
        <w:jc w:val="center"/>
        <w:rPr>
          <w:rFonts w:ascii="黑体" w:hAnsi="黑体" w:eastAsia="黑体"/>
          <w:b/>
          <w:bCs/>
          <w:color w:val="000000"/>
          <w:sz w:val="36"/>
          <w:szCs w:val="36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269875</wp:posOffset>
                </wp:positionV>
                <wp:extent cx="2700020" cy="1800225"/>
                <wp:effectExtent l="6985" t="12700" r="7620" b="6350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0.3pt;margin-top:21.25pt;height:141.75pt;width:212.6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aljYdkAAAAKAQAADwAAAAAAAAABACAAAAAiAAAA&#10;ZHJzL2Rvd25yZXYueG1sUEsBAhQAFAAAAAgAh07iQOvDTQI/AgAAiAQAAA4AAAAAAAAAAQAgAAAA&#10;KA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法定代表人身份证复印件（反面）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269875</wp:posOffset>
                </wp:positionV>
                <wp:extent cx="2700020" cy="1800225"/>
                <wp:effectExtent l="10795" t="12700" r="13335" b="635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15pt;margin-top:21.25pt;height:141.75pt;width:212.6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WdA/tkAAAAJAQAADwAAAAAAAAABACAAAAAiAAAA&#10;ZHJzL2Rvd25yZXYueG1sUEsBAhQAFAAAAAgAh07iQKxvk7w/AgAAiAQAAA4AAAAAAAAAAQAgAAAA&#10;KA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法定代表人身份证复印件（正面）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z w:val="36"/>
          <w:szCs w:val="36"/>
        </w:rPr>
        <w:br w:type="page"/>
      </w: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法定代表人授权委托书</w:t>
      </w:r>
    </w:p>
    <w:p>
      <w:pPr>
        <w:spacing w:line="50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本人</w:t>
      </w:r>
      <w:r>
        <w:rPr>
          <w:rFonts w:hint="eastAsia" w:ascii="宋体" w:hAnsi="宋体"/>
          <w:sz w:val="24"/>
          <w:szCs w:val="28"/>
          <w:u w:val="single"/>
        </w:rPr>
        <w:t xml:space="preserve">            </w:t>
      </w:r>
      <w:r>
        <w:rPr>
          <w:rFonts w:hint="eastAsia" w:ascii="宋体" w:hAnsi="宋体"/>
          <w:sz w:val="24"/>
          <w:szCs w:val="28"/>
        </w:rPr>
        <w:t>（姓名）系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   </w:t>
      </w:r>
      <w:r>
        <w:rPr>
          <w:rFonts w:hint="eastAsia" w:ascii="宋体" w:hAnsi="宋体"/>
          <w:sz w:val="24"/>
          <w:szCs w:val="28"/>
        </w:rPr>
        <w:t>（投标人名称）的法定代表人，现委托</w:t>
      </w:r>
      <w:r>
        <w:rPr>
          <w:rFonts w:hint="eastAsia" w:ascii="宋体" w:hAnsi="宋体"/>
          <w:sz w:val="24"/>
          <w:szCs w:val="28"/>
          <w:u w:val="single"/>
        </w:rPr>
        <w:t xml:space="preserve">           </w:t>
      </w:r>
      <w:r>
        <w:rPr>
          <w:rFonts w:hint="eastAsia" w:ascii="宋体" w:hAnsi="宋体"/>
          <w:sz w:val="24"/>
          <w:szCs w:val="28"/>
        </w:rPr>
        <w:t>（姓名）为我方代理人。代理人根据授权，以我方名义全权处理一切与</w:t>
      </w:r>
      <w:r>
        <w:rPr>
          <w:rFonts w:hint="eastAsia" w:ascii="宋体" w:hAnsi="宋体"/>
          <w:sz w:val="24"/>
          <w:szCs w:val="28"/>
          <w:u w:val="single"/>
        </w:rPr>
        <w:t xml:space="preserve">   </w:t>
      </w:r>
      <w:r>
        <w:rPr>
          <w:rFonts w:ascii="宋体" w:hAnsi="宋体"/>
          <w:sz w:val="24"/>
          <w:szCs w:val="28"/>
          <w:u w:val="single"/>
        </w:rPr>
        <w:t xml:space="preserve">                         </w:t>
      </w:r>
      <w:r>
        <w:rPr>
          <w:rFonts w:hint="eastAsia" w:ascii="宋体" w:hAnsi="宋体"/>
          <w:sz w:val="24"/>
          <w:szCs w:val="28"/>
        </w:rPr>
        <w:t xml:space="preserve">（项目名称）投标有关的事宜，其法律后果由我方承担。 </w:t>
      </w:r>
    </w:p>
    <w:p>
      <w:pPr>
        <w:spacing w:line="500" w:lineRule="exact"/>
        <w:ind w:firstLine="480" w:firstLineChars="2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委托期限：</w:t>
      </w:r>
      <w:r>
        <w:rPr>
          <w:rFonts w:hint="eastAsia" w:ascii="宋体" w:hAnsi="宋体"/>
          <w:sz w:val="24"/>
          <w:szCs w:val="28"/>
          <w:u w:val="single"/>
        </w:rPr>
        <w:t xml:space="preserve">      年   月   日至     年   月   日</w:t>
      </w:r>
    </w:p>
    <w:p>
      <w:pPr>
        <w:spacing w:line="500" w:lineRule="exact"/>
        <w:ind w:firstLine="480" w:firstLineChars="2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代理人无转委托权。</w:t>
      </w:r>
    </w:p>
    <w:p>
      <w:pPr>
        <w:spacing w:line="500" w:lineRule="exact"/>
        <w:ind w:firstLine="480" w:firstLineChars="2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附：法定代表人身份证明</w:t>
      </w:r>
    </w:p>
    <w:p>
      <w:pPr>
        <w:spacing w:line="500" w:lineRule="exact"/>
        <w:ind w:firstLine="480" w:firstLineChars="200"/>
        <w:rPr>
          <w:rFonts w:ascii="宋体" w:hAnsi="宋体"/>
          <w:sz w:val="24"/>
          <w:szCs w:val="28"/>
        </w:rPr>
      </w:pPr>
    </w:p>
    <w:p>
      <w:pPr>
        <w:spacing w:line="500" w:lineRule="exact"/>
        <w:ind w:firstLine="3480" w:firstLineChars="145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报名单位：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</w:t>
      </w:r>
      <w:r>
        <w:rPr>
          <w:rFonts w:hint="eastAsia" w:ascii="宋体" w:hAnsi="宋体"/>
          <w:sz w:val="24"/>
          <w:szCs w:val="28"/>
        </w:rPr>
        <w:t>（盖单位章）</w:t>
      </w:r>
    </w:p>
    <w:p>
      <w:pPr>
        <w:spacing w:line="500" w:lineRule="exact"/>
        <w:ind w:firstLine="3480" w:firstLineChars="145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法定代表人：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</w:t>
      </w:r>
      <w:r>
        <w:rPr>
          <w:rFonts w:hint="eastAsia" w:ascii="宋体" w:hAnsi="宋体"/>
          <w:sz w:val="24"/>
          <w:szCs w:val="28"/>
        </w:rPr>
        <w:t>（签字）</w:t>
      </w:r>
    </w:p>
    <w:p>
      <w:pPr>
        <w:spacing w:line="500" w:lineRule="exact"/>
        <w:ind w:firstLine="3480" w:firstLineChars="145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身份证号码：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    </w:t>
      </w:r>
    </w:p>
    <w:p>
      <w:pPr>
        <w:spacing w:line="500" w:lineRule="exact"/>
        <w:ind w:firstLine="3480" w:firstLineChars="145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委托代理人：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</w:t>
      </w:r>
      <w:r>
        <w:rPr>
          <w:rFonts w:hint="eastAsia" w:ascii="宋体" w:hAnsi="宋体"/>
          <w:sz w:val="24"/>
          <w:szCs w:val="28"/>
        </w:rPr>
        <w:t>（签字）</w:t>
      </w:r>
    </w:p>
    <w:p>
      <w:pPr>
        <w:spacing w:line="500" w:lineRule="exact"/>
        <w:ind w:firstLine="3480" w:firstLineChars="145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身份证号码：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    </w:t>
      </w:r>
    </w:p>
    <w:p>
      <w:pPr>
        <w:spacing w:line="50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 xml:space="preserve">                                   </w:t>
      </w:r>
      <w:r>
        <w:rPr>
          <w:rFonts w:hint="eastAsia"/>
          <w:sz w:val="24"/>
          <w:szCs w:val="28"/>
        </w:rPr>
        <w:t>202</w:t>
      </w:r>
      <w:r>
        <w:rPr>
          <w:rFonts w:hint="eastAsia"/>
          <w:sz w:val="24"/>
          <w:szCs w:val="28"/>
          <w:lang w:val="en-US" w:eastAsia="zh-CN"/>
        </w:rPr>
        <w:t>3</w:t>
      </w:r>
      <w:r>
        <w:rPr>
          <w:rFonts w:hint="eastAsia"/>
          <w:sz w:val="24"/>
          <w:szCs w:val="28"/>
        </w:rPr>
        <w:t>年    月    日</w:t>
      </w:r>
    </w:p>
    <w:p>
      <w:pPr>
        <w:spacing w:line="500" w:lineRule="exact"/>
        <w:ind w:firstLine="6000" w:firstLineChars="2500"/>
        <w:rPr>
          <w:sz w:val="24"/>
          <w:szCs w:val="28"/>
        </w:rPr>
      </w:pPr>
    </w:p>
    <w:p>
      <w:pPr>
        <w:spacing w:line="500" w:lineRule="exac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委托代理人身份证复印件</w:t>
      </w:r>
    </w:p>
    <w:p>
      <w:pPr>
        <w:spacing w:line="500" w:lineRule="exact"/>
        <w:rPr>
          <w:rFonts w:ascii="宋体" w:hAnsi="宋体"/>
          <w:sz w:val="24"/>
          <w:szCs w:val="28"/>
        </w:rPr>
      </w:pPr>
      <w:r>
        <w:rPr>
          <w:rFonts w:hint="eastAsia" w:ascii="Calibri" w:hAnsi="Calibr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374015</wp:posOffset>
                </wp:positionV>
                <wp:extent cx="2700020" cy="1800225"/>
                <wp:effectExtent l="6985" t="8890" r="7620" b="1016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3pt;margin-top:29.45pt;height:141.75pt;width:212.6pt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Rd5jdoAAAAKAQAADwAAAAAAAAABACAAAAAiAAAA&#10;ZHJzL2Rvd25yZXYueG1sUEsBAhQAFAAAAAgAh07iQAPEnAw+AgAAiAQAAA4AAAAAAAAAAQAgAAAA&#10;KQ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委托代理人身份证复印件（反面）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Calibri" w:hAnsi="Calibri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374015</wp:posOffset>
                </wp:positionV>
                <wp:extent cx="2700020" cy="1800225"/>
                <wp:effectExtent l="10795" t="12065" r="13335" b="698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15pt;margin-top:29.45pt;height:141.75pt;width:212.6pt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cB/NNkAAAAKAQAADwAAAAAAAAABACAAAAAiAAAA&#10;ZHJzL2Rvd25yZXYueG1sUEsBAhQAFAAAAAgAh07iQFs5LAk/AgAAiAQAAA4AAAAAAAAAAQAgAAAA&#10;KA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委托代理人身份证复印件（正面）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500" w:lineRule="exact"/>
        <w:rPr>
          <w:rFonts w:ascii="宋体" w:hAnsi="宋体"/>
          <w:sz w:val="24"/>
          <w:szCs w:val="28"/>
        </w:rPr>
      </w:pPr>
    </w:p>
    <w:p>
      <w:pPr>
        <w:spacing w:line="360" w:lineRule="auto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566523"/>
    <w:multiLevelType w:val="multilevel"/>
    <w:tmpl w:val="1056652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9D7982"/>
    <w:multiLevelType w:val="multilevel"/>
    <w:tmpl w:val="119D798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6850F7"/>
    <w:multiLevelType w:val="multilevel"/>
    <w:tmpl w:val="286850F7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F016BA1"/>
    <w:multiLevelType w:val="multilevel"/>
    <w:tmpl w:val="2F016BA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3D097E"/>
    <w:multiLevelType w:val="multilevel"/>
    <w:tmpl w:val="363D097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6D00879"/>
    <w:multiLevelType w:val="multilevel"/>
    <w:tmpl w:val="36D00879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zNTM4NjY2NDViOTYwMTkwOWM2ZjBiYjk0YmY4ODgifQ=="/>
  </w:docVars>
  <w:rsids>
    <w:rsidRoot w:val="00C50CBE"/>
    <w:rsid w:val="00036C6C"/>
    <w:rsid w:val="000458BD"/>
    <w:rsid w:val="000549A0"/>
    <w:rsid w:val="00091291"/>
    <w:rsid w:val="00096433"/>
    <w:rsid w:val="000D07CB"/>
    <w:rsid w:val="001E0DF1"/>
    <w:rsid w:val="00277C3E"/>
    <w:rsid w:val="002A1993"/>
    <w:rsid w:val="002A2A1F"/>
    <w:rsid w:val="003A51A6"/>
    <w:rsid w:val="003D0BBA"/>
    <w:rsid w:val="004313A7"/>
    <w:rsid w:val="0046157B"/>
    <w:rsid w:val="004E085D"/>
    <w:rsid w:val="005661D7"/>
    <w:rsid w:val="005A0874"/>
    <w:rsid w:val="006775BA"/>
    <w:rsid w:val="0067776F"/>
    <w:rsid w:val="0069087E"/>
    <w:rsid w:val="00831334"/>
    <w:rsid w:val="008323C1"/>
    <w:rsid w:val="008A2E39"/>
    <w:rsid w:val="008F2BE8"/>
    <w:rsid w:val="00903B66"/>
    <w:rsid w:val="00950D6A"/>
    <w:rsid w:val="00972C72"/>
    <w:rsid w:val="00A0287D"/>
    <w:rsid w:val="00A97025"/>
    <w:rsid w:val="00B1427B"/>
    <w:rsid w:val="00B62F35"/>
    <w:rsid w:val="00BA5940"/>
    <w:rsid w:val="00C50CBE"/>
    <w:rsid w:val="00C653EA"/>
    <w:rsid w:val="00C93694"/>
    <w:rsid w:val="00CC37CD"/>
    <w:rsid w:val="00CD130B"/>
    <w:rsid w:val="00D46571"/>
    <w:rsid w:val="00D677B8"/>
    <w:rsid w:val="00DB4ADE"/>
    <w:rsid w:val="00E216D8"/>
    <w:rsid w:val="00E53952"/>
    <w:rsid w:val="00E75017"/>
    <w:rsid w:val="00F31594"/>
    <w:rsid w:val="00F60CF9"/>
    <w:rsid w:val="00FC1520"/>
    <w:rsid w:val="08DA1C49"/>
    <w:rsid w:val="19AE79AF"/>
    <w:rsid w:val="1E3B30F6"/>
    <w:rsid w:val="1EA95F74"/>
    <w:rsid w:val="4A530913"/>
    <w:rsid w:val="74220170"/>
    <w:rsid w:val="7599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1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9B4BF8-CA8E-45A1-A68E-4178F22EFF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1360</Words>
  <Characters>1399</Characters>
  <Lines>20</Lines>
  <Paragraphs>5</Paragraphs>
  <TotalTime>4</TotalTime>
  <ScaleCrop>false</ScaleCrop>
  <LinksUpToDate>false</LinksUpToDate>
  <CharactersWithSpaces>2122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2022-03-02T01:34:00Z</dcterms:created>
  <dc:creator>hua liya</dc:creator>
  <cp:lastModifiedBy>高宝宝</cp:lastModifiedBy>
  <dcterms:modified xsi:type="dcterms:W3CDTF">2023-07-24T01:47:41Z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423DEC36077B426C9A40D7E9F371C6C1_13</vt:lpwstr>
  </property>
</Properties>
</file>